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542" w:rsidRDefault="00DF3253" w:rsidP="00DF32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temelju članka 195. Zakona o zdravstvenoj zaštiti („Narodne novine broj 100/18, 125/19, 147/20</w:t>
      </w:r>
      <w:r w:rsidR="004353B5">
        <w:rPr>
          <w:rFonts w:ascii="Times New Roman" w:hAnsi="Times New Roman" w:cs="Times New Roman"/>
        </w:rPr>
        <w:t>, 119/22, 156/22, 33/23, 36/24, 102/25</w:t>
      </w:r>
      <w:r>
        <w:rPr>
          <w:rFonts w:ascii="Times New Roman" w:hAnsi="Times New Roman" w:cs="Times New Roman"/>
        </w:rPr>
        <w:t xml:space="preserve">), </w:t>
      </w:r>
      <w:r w:rsidR="00A47DFC">
        <w:rPr>
          <w:rFonts w:ascii="Times New Roman" w:hAnsi="Times New Roman" w:cs="Times New Roman"/>
        </w:rPr>
        <w:t>članka 150. Zakona o radu („Narodne novine“ broj 93/14, 127/17, 98/19</w:t>
      </w:r>
      <w:r w:rsidR="004353B5">
        <w:rPr>
          <w:rFonts w:ascii="Times New Roman" w:hAnsi="Times New Roman" w:cs="Times New Roman"/>
        </w:rPr>
        <w:t>, 151/22, 46/23, 64/23</w:t>
      </w:r>
      <w:r w:rsidR="00A47DFC">
        <w:rPr>
          <w:rFonts w:ascii="Times New Roman" w:hAnsi="Times New Roman" w:cs="Times New Roman"/>
        </w:rPr>
        <w:t xml:space="preserve">), članka 2. Pravilnika o početku, završetku i rasporedu radnog vremena zdravstvenih ustanova i privatnih zdravstvenih radnika u ordinaciji u mreži javne zdravstvene službe („Narodne novine“ broj 106/19) i članka </w:t>
      </w:r>
      <w:r>
        <w:rPr>
          <w:rFonts w:ascii="Times New Roman" w:hAnsi="Times New Roman" w:cs="Times New Roman"/>
        </w:rPr>
        <w:t>53. Statuta „</w:t>
      </w:r>
      <w:proofErr w:type="spellStart"/>
      <w:r>
        <w:rPr>
          <w:rFonts w:ascii="Times New Roman" w:hAnsi="Times New Roman" w:cs="Times New Roman"/>
        </w:rPr>
        <w:t>Thalassotherapije</w:t>
      </w:r>
      <w:proofErr w:type="spellEnd"/>
      <w:r>
        <w:rPr>
          <w:rFonts w:ascii="Times New Roman" w:hAnsi="Times New Roman" w:cs="Times New Roman"/>
        </w:rPr>
        <w:t>“-Specijalne bolnice za medicinsku rehabilitaciju bolesti srca, pluća i reumati</w:t>
      </w:r>
      <w:r w:rsidR="00A47DFC">
        <w:rPr>
          <w:rFonts w:ascii="Times New Roman" w:hAnsi="Times New Roman" w:cs="Times New Roman"/>
        </w:rPr>
        <w:t>zma, Opatija, (Pročišćeni tekst),</w:t>
      </w:r>
      <w:r>
        <w:rPr>
          <w:rFonts w:ascii="Times New Roman" w:hAnsi="Times New Roman" w:cs="Times New Roman"/>
        </w:rPr>
        <w:t xml:space="preserve"> </w:t>
      </w:r>
      <w:r w:rsidR="00A47DF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Broj:01-000/00/2</w:t>
      </w:r>
      <w:r w:rsidR="004353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="004353B5">
        <w:rPr>
          <w:rFonts w:ascii="Times New Roman" w:hAnsi="Times New Roman" w:cs="Times New Roman"/>
        </w:rPr>
        <w:t>397</w:t>
      </w:r>
      <w:r>
        <w:rPr>
          <w:rFonts w:ascii="Times New Roman" w:hAnsi="Times New Roman" w:cs="Times New Roman"/>
        </w:rPr>
        <w:t xml:space="preserve"> od 3</w:t>
      </w:r>
      <w:r w:rsidR="004353B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4353B5">
        <w:rPr>
          <w:rFonts w:ascii="Times New Roman" w:hAnsi="Times New Roman" w:cs="Times New Roman"/>
        </w:rPr>
        <w:t xml:space="preserve">travnja </w:t>
      </w:r>
      <w:r>
        <w:rPr>
          <w:rFonts w:ascii="Times New Roman" w:hAnsi="Times New Roman" w:cs="Times New Roman"/>
        </w:rPr>
        <w:t>202</w:t>
      </w:r>
      <w:r w:rsidR="004353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godine)</w:t>
      </w:r>
      <w:r w:rsidR="00A47DFC">
        <w:rPr>
          <w:rFonts w:ascii="Times New Roman" w:hAnsi="Times New Roman" w:cs="Times New Roman"/>
        </w:rPr>
        <w:t xml:space="preserve"> Upravno vijeće je na </w:t>
      </w:r>
      <w:r w:rsidR="004353B5">
        <w:rPr>
          <w:rFonts w:ascii="Times New Roman" w:hAnsi="Times New Roman" w:cs="Times New Roman"/>
        </w:rPr>
        <w:t>1</w:t>
      </w:r>
      <w:r w:rsidR="006520F8">
        <w:rPr>
          <w:rFonts w:ascii="Times New Roman" w:hAnsi="Times New Roman" w:cs="Times New Roman"/>
        </w:rPr>
        <w:t xml:space="preserve">. </w:t>
      </w:r>
      <w:r w:rsidR="00A47DFC">
        <w:rPr>
          <w:rFonts w:ascii="Times New Roman" w:hAnsi="Times New Roman" w:cs="Times New Roman"/>
        </w:rPr>
        <w:t xml:space="preserve">sjednici održanoj </w:t>
      </w:r>
      <w:r w:rsidR="005E5A4B">
        <w:rPr>
          <w:rFonts w:ascii="Times New Roman" w:hAnsi="Times New Roman" w:cs="Times New Roman"/>
        </w:rPr>
        <w:t xml:space="preserve">19. studenog </w:t>
      </w:r>
      <w:r w:rsidR="00A47DFC">
        <w:rPr>
          <w:rFonts w:ascii="Times New Roman" w:hAnsi="Times New Roman" w:cs="Times New Roman"/>
        </w:rPr>
        <w:t>202</w:t>
      </w:r>
      <w:r w:rsidR="004353B5">
        <w:rPr>
          <w:rFonts w:ascii="Times New Roman" w:hAnsi="Times New Roman" w:cs="Times New Roman"/>
        </w:rPr>
        <w:t>5</w:t>
      </w:r>
      <w:r w:rsidR="00A47DFC">
        <w:rPr>
          <w:rFonts w:ascii="Times New Roman" w:hAnsi="Times New Roman" w:cs="Times New Roman"/>
        </w:rPr>
        <w:t xml:space="preserve">. godine donijelo </w:t>
      </w:r>
    </w:p>
    <w:p w:rsidR="000B3155" w:rsidRDefault="000B3155" w:rsidP="00DF32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B3155" w:rsidRDefault="000B3155" w:rsidP="000B315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PRAVILNIK</w:t>
      </w:r>
    </w:p>
    <w:p w:rsidR="000B3155" w:rsidRDefault="000B3155" w:rsidP="000B315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POČETKU, ZAVRŠETKU I RASPOREDU RADNOG VREMENA</w:t>
      </w:r>
    </w:p>
    <w:p w:rsidR="007D6781" w:rsidRDefault="007D6781" w:rsidP="000B315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D6781" w:rsidRDefault="007D6781" w:rsidP="007D678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UVODNE ODREDBE</w:t>
      </w:r>
    </w:p>
    <w:p w:rsidR="007D6781" w:rsidRDefault="007D6781" w:rsidP="007D6781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853C12" w:rsidRDefault="00853C12" w:rsidP="00B130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7D6781">
        <w:rPr>
          <w:rFonts w:ascii="Times New Roman" w:hAnsi="Times New Roman" w:cs="Times New Roman"/>
        </w:rPr>
        <w:t>Ovim se Pravilnikom utvrđuje raspored radnog vremena, a posebno početak i završetak „</w:t>
      </w:r>
      <w:proofErr w:type="spellStart"/>
      <w:r w:rsidR="007D6781">
        <w:rPr>
          <w:rFonts w:ascii="Times New Roman" w:hAnsi="Times New Roman" w:cs="Times New Roman"/>
        </w:rPr>
        <w:t>Thalassotherapije</w:t>
      </w:r>
      <w:proofErr w:type="spellEnd"/>
      <w:r w:rsidR="007D6781">
        <w:rPr>
          <w:rFonts w:ascii="Times New Roman" w:hAnsi="Times New Roman" w:cs="Times New Roman"/>
        </w:rPr>
        <w:t xml:space="preserve">“-Specijalne bolnice za medicinsku rehabilitaciju bolesti srca, pluća i reumatizma, Opatija (u daljnjem tekstu: </w:t>
      </w:r>
      <w:r w:rsidR="00F20286">
        <w:rPr>
          <w:rFonts w:ascii="Times New Roman" w:hAnsi="Times New Roman" w:cs="Times New Roman"/>
        </w:rPr>
        <w:t>Bolnic</w:t>
      </w:r>
      <w:r w:rsidR="007D6781">
        <w:rPr>
          <w:rFonts w:ascii="Times New Roman" w:hAnsi="Times New Roman" w:cs="Times New Roman"/>
        </w:rPr>
        <w:t xml:space="preserve">a), vodeći računa o djelatnosti Bolnice, procesu rada u pojedinim njezinim dijelovima, kao i ostalih uvjeta, uz poštivanje načela kontinuiranosti i dostupnosti zdravstvene zaštite u skladu sa odredbama Pravilnika o početku, završetku i rasporedu radnog vremena zdravstvenih </w:t>
      </w:r>
      <w:r>
        <w:rPr>
          <w:rFonts w:ascii="Times New Roman" w:hAnsi="Times New Roman" w:cs="Times New Roman"/>
        </w:rPr>
        <w:t>ustanova i privatnih zdravstvenih radnika u ordinaciji u mreži javne zdravstvene službe („Narodne novine“ broj 106/19, u daljnjem tekstu: Pravilnik).</w:t>
      </w:r>
    </w:p>
    <w:p w:rsidR="009C5A17" w:rsidRDefault="00853C12" w:rsidP="00B130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Početak i završetak radnog vremena u pojedinim dijelovima </w:t>
      </w:r>
      <w:r w:rsidR="00F20286">
        <w:rPr>
          <w:rFonts w:ascii="Times New Roman" w:hAnsi="Times New Roman" w:cs="Times New Roman"/>
        </w:rPr>
        <w:t>Bolnice</w:t>
      </w:r>
      <w:r>
        <w:rPr>
          <w:rFonts w:ascii="Times New Roman" w:hAnsi="Times New Roman" w:cs="Times New Roman"/>
        </w:rPr>
        <w:t xml:space="preserve"> kao i raspored radnog vremena radnika koje može biti raspoređeno u jednakom odnosno nejednakom trajanju po danima, tjednima ili mjesecima određuje ravnatelj.</w:t>
      </w:r>
    </w:p>
    <w:p w:rsidR="009C5A17" w:rsidRDefault="009C5A17" w:rsidP="007D678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7D6781" w:rsidRDefault="009C5A17" w:rsidP="009C5A17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9C5A17" w:rsidRDefault="00F20286" w:rsidP="00B130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(1)Radnici Bolnice obvezni su pružati zdravstvenu zaštitu</w:t>
      </w:r>
      <w:r w:rsidR="004353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stanovništvu radom u jednoj ili više smjena, turnusu, dežurstvu, pripravnosti i radom po pozivu.</w:t>
      </w:r>
    </w:p>
    <w:p w:rsidR="00F20286" w:rsidRDefault="00F20286" w:rsidP="009C5A17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F20286" w:rsidRDefault="00F20286" w:rsidP="00F20286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F20286" w:rsidRDefault="00F20286" w:rsidP="00B130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(1)Raspored radnog vremena zdravstvenih radnika od 40 sati tjedno, odnosno odgovarajućeg ukupnog mjesečnog fonda radnih sati u Bolnici je utvrđen tako da osigurava dostupnost zdravstvene zaštite tijekom svih dana u tjednu.</w:t>
      </w:r>
    </w:p>
    <w:p w:rsidR="00F20286" w:rsidRDefault="00F20286" w:rsidP="00F20286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F20286" w:rsidRDefault="00F20286" w:rsidP="00F20286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:rsidR="008A26AA" w:rsidRDefault="00F20286" w:rsidP="00B130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(1)Prilikom utvrđivanja rasporeda radnog vremena, osim dežurstva i pripravnosti u Bolnici, ravnatelj uzima u obzir i strukturu stanovništva obzirom na dob, spol, vrstu zaposlenja, prometne i zemljopisne značajke područja te osobitosti sezonskog povećanja broja stanovništva.</w:t>
      </w:r>
    </w:p>
    <w:p w:rsidR="008A26AA" w:rsidRDefault="008A26AA" w:rsidP="00F20286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F20286" w:rsidRDefault="008A26AA" w:rsidP="008A26A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A26AA">
        <w:rPr>
          <w:rFonts w:ascii="Times New Roman" w:hAnsi="Times New Roman" w:cs="Times New Roman"/>
          <w:b/>
        </w:rPr>
        <w:t>ORGANIZACIJA RADNOG VREMENA</w:t>
      </w:r>
      <w:r w:rsidR="00F20286" w:rsidRPr="008A26AA">
        <w:rPr>
          <w:rFonts w:ascii="Times New Roman" w:hAnsi="Times New Roman" w:cs="Times New Roman"/>
          <w:b/>
        </w:rPr>
        <w:t xml:space="preserve"> </w:t>
      </w:r>
    </w:p>
    <w:p w:rsidR="008A26AA" w:rsidRDefault="008A26AA" w:rsidP="008A26A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:rsidR="00B13053" w:rsidRDefault="008A26AA" w:rsidP="008A26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(1)P</w:t>
      </w:r>
      <w:r w:rsidR="00B13053">
        <w:rPr>
          <w:rFonts w:ascii="Times New Roman" w:hAnsi="Times New Roman" w:cs="Times New Roman"/>
        </w:rPr>
        <w:t>oštujući načela kontinuiranosti i dostupnosti zdravstvene zaštite te vodeći računa o posebnim potrebama stanovništva sa šireg područja Primorsko-goranske i Istarske županije zbog nedostatne prometne povezanosti s Opatijom, radi osiguranja dostupnosti korištenja prava na zdravstvenu zaštitu osiguranim osobama, kao posebna potreba rada utvrđuje se prilagođeno radno vrijeme Bolnice.</w:t>
      </w:r>
    </w:p>
    <w:p w:rsidR="008A26AA" w:rsidRDefault="00B13053" w:rsidP="008A26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Sukladno</w:t>
      </w:r>
      <w:r w:rsidR="000216F0">
        <w:rPr>
          <w:rFonts w:ascii="Times New Roman" w:hAnsi="Times New Roman" w:cs="Times New Roman"/>
        </w:rPr>
        <w:t xml:space="preserve"> odredbi stavka 1. ovoga članka p</w:t>
      </w:r>
      <w:r w:rsidR="008A26AA">
        <w:rPr>
          <w:rFonts w:ascii="Times New Roman" w:hAnsi="Times New Roman" w:cs="Times New Roman"/>
        </w:rPr>
        <w:t>očetak rada radnim danom u prijepodnevnoj smjeni</w:t>
      </w:r>
      <w:r w:rsidR="000216F0">
        <w:rPr>
          <w:rFonts w:ascii="Times New Roman" w:hAnsi="Times New Roman" w:cs="Times New Roman"/>
        </w:rPr>
        <w:t xml:space="preserve"> određuje se u 07,00 sati, a završetak u 15,00 sati.</w:t>
      </w:r>
      <w:r w:rsidR="008A26AA">
        <w:rPr>
          <w:rFonts w:ascii="Times New Roman" w:hAnsi="Times New Roman" w:cs="Times New Roman"/>
        </w:rPr>
        <w:t xml:space="preserve"> </w:t>
      </w:r>
    </w:p>
    <w:p w:rsidR="005E5A4B" w:rsidRDefault="005E5A4B" w:rsidP="008A26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(3)Zbog dostupnosti specijalističko-konzilijarne zdravstvene zaštite radno-aktivnom stanovništvu, rad u poliklinici organizira se preraspodjelom radnog vremena na način da najmanje 20% ukupnog kapaciteta poliklinike, uvažavajući sve njezine djelatnosti radi u popodnevnoj smjeni.</w:t>
      </w:r>
    </w:p>
    <w:p w:rsidR="005E5A4B" w:rsidRDefault="005E5A4B" w:rsidP="008A26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63B27" w:rsidRDefault="00F63B27" w:rsidP="008A26A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63B27" w:rsidRDefault="00F63B27" w:rsidP="00F63B2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6.</w:t>
      </w:r>
    </w:p>
    <w:p w:rsidR="00F63B27" w:rsidRDefault="00F63B27" w:rsidP="00F63B2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5E5A4B">
        <w:rPr>
          <w:rFonts w:ascii="Times New Roman" w:hAnsi="Times New Roman" w:cs="Times New Roman"/>
        </w:rPr>
        <w:t xml:space="preserve">Smjenski rad i rad u turnusima organiziran je </w:t>
      </w:r>
      <w:r w:rsidR="00CC1D0B">
        <w:rPr>
          <w:rFonts w:ascii="Times New Roman" w:hAnsi="Times New Roman" w:cs="Times New Roman"/>
        </w:rPr>
        <w:t>na način:</w:t>
      </w:r>
    </w:p>
    <w:p w:rsidR="00F63B27" w:rsidRDefault="00CC1D0B" w:rsidP="00F63B2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prva </w:t>
      </w:r>
      <w:r w:rsidR="00F63B27">
        <w:rPr>
          <w:rFonts w:ascii="Times New Roman" w:hAnsi="Times New Roman" w:cs="Times New Roman"/>
        </w:rPr>
        <w:t>smjena</w:t>
      </w:r>
      <w:r>
        <w:rPr>
          <w:rFonts w:ascii="Times New Roman" w:hAnsi="Times New Roman" w:cs="Times New Roman"/>
        </w:rPr>
        <w:tab/>
      </w:r>
      <w:r w:rsidR="00F63B27">
        <w:rPr>
          <w:rFonts w:ascii="Times New Roman" w:hAnsi="Times New Roman" w:cs="Times New Roman"/>
        </w:rPr>
        <w:tab/>
      </w:r>
      <w:r w:rsidR="00F63B27"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>6</w:t>
      </w:r>
      <w:r w:rsidR="00F63B27">
        <w:rPr>
          <w:rFonts w:ascii="Times New Roman" w:hAnsi="Times New Roman" w:cs="Times New Roman"/>
        </w:rPr>
        <w:t>,00 do 1</w:t>
      </w:r>
      <w:r>
        <w:rPr>
          <w:rFonts w:ascii="Times New Roman" w:hAnsi="Times New Roman" w:cs="Times New Roman"/>
        </w:rPr>
        <w:t>4</w:t>
      </w:r>
      <w:r w:rsidR="00F63B27">
        <w:rPr>
          <w:rFonts w:ascii="Times New Roman" w:hAnsi="Times New Roman" w:cs="Times New Roman"/>
        </w:rPr>
        <w:t>,00 sati</w:t>
      </w:r>
    </w:p>
    <w:p w:rsidR="00F63B27" w:rsidRDefault="00CC1D0B" w:rsidP="00F63B2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druga</w:t>
      </w:r>
      <w:r w:rsidR="00F63B27">
        <w:rPr>
          <w:rFonts w:ascii="Times New Roman" w:hAnsi="Times New Roman" w:cs="Times New Roman"/>
        </w:rPr>
        <w:t xml:space="preserve"> smjena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63B27">
        <w:rPr>
          <w:rFonts w:ascii="Times New Roman" w:hAnsi="Times New Roman" w:cs="Times New Roman"/>
        </w:rPr>
        <w:tab/>
        <w:t>14,00 do 22,00 sati</w:t>
      </w:r>
    </w:p>
    <w:p w:rsidR="006A4983" w:rsidRDefault="00CC1D0B" w:rsidP="00F63B2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treća </w:t>
      </w:r>
      <w:r w:rsidR="006A4983">
        <w:rPr>
          <w:rFonts w:ascii="Times New Roman" w:hAnsi="Times New Roman" w:cs="Times New Roman"/>
        </w:rPr>
        <w:t>smjena</w:t>
      </w:r>
      <w:r w:rsidR="006A4983">
        <w:rPr>
          <w:rFonts w:ascii="Times New Roman" w:hAnsi="Times New Roman" w:cs="Times New Roman"/>
        </w:rPr>
        <w:tab/>
      </w:r>
      <w:r w:rsidR="006A4983">
        <w:rPr>
          <w:rFonts w:ascii="Times New Roman" w:hAnsi="Times New Roman" w:cs="Times New Roman"/>
        </w:rPr>
        <w:tab/>
      </w:r>
      <w:r w:rsidR="006A4983">
        <w:rPr>
          <w:rFonts w:ascii="Times New Roman" w:hAnsi="Times New Roman" w:cs="Times New Roman"/>
        </w:rPr>
        <w:tab/>
        <w:t>22,00 do 06,00 sati</w:t>
      </w:r>
    </w:p>
    <w:p w:rsidR="004353B5" w:rsidRDefault="004353B5" w:rsidP="004353B5">
      <w:pPr>
        <w:spacing w:line="240" w:lineRule="auto"/>
        <w:jc w:val="both"/>
        <w:rPr>
          <w:rFonts w:ascii="Times New Roman" w:hAnsi="Times New Roman" w:cs="Times New Roman"/>
        </w:rPr>
      </w:pPr>
    </w:p>
    <w:p w:rsidR="006A4983" w:rsidRDefault="006A4983" w:rsidP="006A49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="004353B5">
        <w:rPr>
          <w:rFonts w:ascii="Times New Roman" w:hAnsi="Times New Roman" w:cs="Times New Roman"/>
        </w:rPr>
        <w:t>Iznimno od utvrđenog rasporeda,</w:t>
      </w:r>
      <w:r>
        <w:rPr>
          <w:rFonts w:ascii="Times New Roman" w:hAnsi="Times New Roman" w:cs="Times New Roman"/>
        </w:rPr>
        <w:t xml:space="preserve"> za pojedine ustrojstvene jedinice, a uzimajući u obzir specifičnosti istih radno vrijeme radnika može se utvrditi drukčije odlukom ravnatelja.</w:t>
      </w:r>
    </w:p>
    <w:p w:rsidR="006A4983" w:rsidRPr="006A4983" w:rsidRDefault="006A4983" w:rsidP="006A4983">
      <w:pPr>
        <w:spacing w:line="240" w:lineRule="auto"/>
        <w:jc w:val="both"/>
        <w:rPr>
          <w:rFonts w:ascii="Times New Roman" w:hAnsi="Times New Roman" w:cs="Times New Roman"/>
        </w:rPr>
      </w:pPr>
    </w:p>
    <w:p w:rsidR="00F63B27" w:rsidRDefault="00222703" w:rsidP="00F63B2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Kontinuirani rad kroz 24 sata</w:t>
      </w:r>
    </w:p>
    <w:p w:rsidR="00222703" w:rsidRDefault="00222703" w:rsidP="0022270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:rsidR="00222703" w:rsidRDefault="00222703" w:rsidP="0022270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(1)Poštujući načelo kontinuiranosti zdravstvene zaštite, radi pružanja neprekidne zdravstvene zaštite, kontinuirani rad </w:t>
      </w:r>
      <w:r w:rsidR="00A0223F">
        <w:rPr>
          <w:rFonts w:ascii="Times New Roman" w:hAnsi="Times New Roman" w:cs="Times New Roman"/>
        </w:rPr>
        <w:t>se organizira:</w:t>
      </w:r>
    </w:p>
    <w:p w:rsidR="00A0223F" w:rsidRDefault="00A0223F" w:rsidP="00A022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 u turnusu:</w:t>
      </w:r>
    </w:p>
    <w:p w:rsidR="00A0223F" w:rsidRDefault="00A0223F" w:rsidP="00A0223F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07,00 do 19,00 sati</w:t>
      </w:r>
    </w:p>
    <w:p w:rsidR="00A0223F" w:rsidRDefault="00A0223F" w:rsidP="00A0223F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19,00 do 07,00 sati</w:t>
      </w:r>
    </w:p>
    <w:p w:rsidR="00A0223F" w:rsidRDefault="00A0223F" w:rsidP="00A022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 u dežurstvu:</w:t>
      </w:r>
    </w:p>
    <w:p w:rsidR="00A0223F" w:rsidRDefault="00A0223F" w:rsidP="00A0223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15,00 do 07,00 sati</w:t>
      </w:r>
    </w:p>
    <w:p w:rsidR="00A0223F" w:rsidRDefault="00A0223F" w:rsidP="00A0223F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07,00 do 07,00 sati</w:t>
      </w:r>
    </w:p>
    <w:p w:rsidR="004072C3" w:rsidRDefault="004072C3" w:rsidP="004072C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:rsidR="004072C3" w:rsidRDefault="004072C3" w:rsidP="004072C3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072C3" w:rsidRDefault="00CE5ADF" w:rsidP="00CE5AD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E5ADF">
        <w:rPr>
          <w:rFonts w:ascii="Times New Roman" w:hAnsi="Times New Roman" w:cs="Times New Roman"/>
        </w:rPr>
        <w:t>(1)</w:t>
      </w:r>
      <w:r w:rsidR="001F1CA6">
        <w:rPr>
          <w:rFonts w:ascii="Times New Roman" w:hAnsi="Times New Roman" w:cs="Times New Roman"/>
        </w:rPr>
        <w:t>Iznimno od prethodno navedenoga, ministar nadležan za zdravstvo može odrediti i drukčiji početak i završetak radnog vremena, kao i drukčiji raspored radnog vremena, u slučajevima izvanrednih okolnosti, katastrofa i epidemija većih razmjera, dok te okolnosti traju.</w:t>
      </w:r>
    </w:p>
    <w:p w:rsidR="001F1CA6" w:rsidRDefault="001F1CA6" w:rsidP="00CE5AD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F1CA6" w:rsidRDefault="001F1CA6" w:rsidP="00CE5AD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 u pripravnosti</w:t>
      </w:r>
    </w:p>
    <w:p w:rsidR="001F1CA6" w:rsidRDefault="001F1CA6" w:rsidP="001F1CA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9.</w:t>
      </w:r>
    </w:p>
    <w:p w:rsidR="001F1CA6" w:rsidRDefault="001F1CA6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(1)Ravnatelj utvrđuje potrebu za dežurstvom i pripravnošću radnika prema mjerilima potrebe zbrinjavanja hitnih stanja u medicini, pri čemu uzima u obzir vrstu Bolnice, vrstu djelatnosti i raspoložive kapacitete Bolnice.</w:t>
      </w:r>
    </w:p>
    <w:p w:rsidR="00E905DB" w:rsidRDefault="001F1CA6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(2)Pripravnost je</w:t>
      </w:r>
      <w:r w:rsidR="00E905DB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 xml:space="preserve"> </w:t>
      </w:r>
      <w:r w:rsidR="00E905DB">
        <w:rPr>
          <w:rFonts w:ascii="Times New Roman" w:hAnsi="Times New Roman" w:cs="Times New Roman"/>
        </w:rPr>
        <w:t xml:space="preserve">oblik rada kada </w:t>
      </w:r>
      <w:r>
        <w:rPr>
          <w:rFonts w:ascii="Times New Roman" w:hAnsi="Times New Roman" w:cs="Times New Roman"/>
        </w:rPr>
        <w:t xml:space="preserve">radnik </w:t>
      </w:r>
      <w:r w:rsidR="00E905DB">
        <w:rPr>
          <w:rFonts w:ascii="Times New Roman" w:hAnsi="Times New Roman" w:cs="Times New Roman"/>
        </w:rPr>
        <w:t xml:space="preserve">ne mora biti nazočan u Bolnici, ali mora biti </w:t>
      </w:r>
      <w:r>
        <w:rPr>
          <w:rFonts w:ascii="Times New Roman" w:hAnsi="Times New Roman" w:cs="Times New Roman"/>
        </w:rPr>
        <w:t xml:space="preserve">pripravan odazvati se pozivu </w:t>
      </w:r>
      <w:r w:rsidR="00E905DB">
        <w:rPr>
          <w:rFonts w:ascii="Times New Roman" w:hAnsi="Times New Roman" w:cs="Times New Roman"/>
        </w:rPr>
        <w:t>za zbrinjavanje hitnih stanja u medicini ako se pokaže takva potreba.</w:t>
      </w:r>
    </w:p>
    <w:p w:rsidR="00E905DB" w:rsidRDefault="00E905DB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(3)Radnik koji je u pripravnosti obavezan je odazvati se na poziv </w:t>
      </w:r>
      <w:proofErr w:type="spellStart"/>
      <w:r>
        <w:rPr>
          <w:rFonts w:ascii="Times New Roman" w:hAnsi="Times New Roman" w:cs="Times New Roman"/>
        </w:rPr>
        <w:t>nadslužbe</w:t>
      </w:r>
      <w:proofErr w:type="spellEnd"/>
      <w:r>
        <w:rPr>
          <w:rFonts w:ascii="Times New Roman" w:hAnsi="Times New Roman" w:cs="Times New Roman"/>
        </w:rPr>
        <w:t xml:space="preserve"> bez odgode i doći na radno mjesto najkasnije u roku od jednog sata.</w:t>
      </w:r>
    </w:p>
    <w:p w:rsidR="00E905DB" w:rsidRDefault="00E905DB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(4)Podaci o broju pripravnosti po radniku kao i o broju dolazaka na rad iz pripravnosti moraju se voditi u posebnoj evidenciji na obrascu.</w:t>
      </w:r>
    </w:p>
    <w:p w:rsidR="00E905DB" w:rsidRDefault="00E905DB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(5)Evidencija iz stavka 4. mora sadržavati razlog svakog pojedinačnog poziva na rad, ime i prezime radnika </w:t>
      </w:r>
      <w:proofErr w:type="spellStart"/>
      <w:r>
        <w:rPr>
          <w:rFonts w:ascii="Times New Roman" w:hAnsi="Times New Roman" w:cs="Times New Roman"/>
        </w:rPr>
        <w:t>nadslužbe</w:t>
      </w:r>
      <w:proofErr w:type="spellEnd"/>
      <w:r>
        <w:rPr>
          <w:rFonts w:ascii="Times New Roman" w:hAnsi="Times New Roman" w:cs="Times New Roman"/>
        </w:rPr>
        <w:t xml:space="preserve"> koji je zahtijevao pozivanje radnika na rad te vrijeme provedeno na radnom mjestu.</w:t>
      </w:r>
    </w:p>
    <w:p w:rsidR="00E905DB" w:rsidRDefault="00E905DB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(6)Ravnatelj najkasniju u roku od 30 dana od isteka tromjesečja podnosi Upravnom vijeću izvješće o pripravnostima po radniku u prethodnom tromjesečju.</w:t>
      </w:r>
    </w:p>
    <w:p w:rsidR="001F1CA6" w:rsidRDefault="00E905DB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(7)Izvješće se podnosi na propisanom obrascu. </w:t>
      </w:r>
      <w:r w:rsidR="001F1CA6">
        <w:rPr>
          <w:rFonts w:ascii="Times New Roman" w:hAnsi="Times New Roman" w:cs="Times New Roman"/>
        </w:rPr>
        <w:t xml:space="preserve">  </w:t>
      </w:r>
    </w:p>
    <w:p w:rsidR="00E00112" w:rsidRDefault="00E00112" w:rsidP="001F1CA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00112" w:rsidRDefault="00E00112" w:rsidP="001F1CA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 po pozivu</w:t>
      </w:r>
    </w:p>
    <w:p w:rsidR="00E00112" w:rsidRDefault="00E00112" w:rsidP="00E0011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10.</w:t>
      </w:r>
    </w:p>
    <w:p w:rsidR="00E00112" w:rsidRDefault="00E00112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(1)Rad po pozivu jest oblik rada kada radnike ne mora biti dostupan Bolnici, ali ako primi poziv za zbrinjavanje hitnih stanja u medicini i ako je u fizičkoj mogućnosti odazvati se pozivu za obavljanje tih poslova, mora se odazvati pozivu.</w:t>
      </w:r>
    </w:p>
    <w:p w:rsidR="00E00112" w:rsidRDefault="00E00112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(2)Radnik koji se odazove na poziv </w:t>
      </w:r>
      <w:proofErr w:type="spellStart"/>
      <w:r>
        <w:rPr>
          <w:rFonts w:ascii="Times New Roman" w:hAnsi="Times New Roman" w:cs="Times New Roman"/>
        </w:rPr>
        <w:t>nadslužbe</w:t>
      </w:r>
      <w:proofErr w:type="spellEnd"/>
      <w:r>
        <w:rPr>
          <w:rFonts w:ascii="Times New Roman" w:hAnsi="Times New Roman" w:cs="Times New Roman"/>
        </w:rPr>
        <w:t xml:space="preserve"> mora doći na radno mjesto najkasnije u roku od jednog sata.</w:t>
      </w:r>
    </w:p>
    <w:p w:rsidR="00E00112" w:rsidRDefault="00E00112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(3)Podaci o broju rada po pozivu radniku kao i o broju dolazaka moraju se voditi u posebnoj evidenciji na obrascu.</w:t>
      </w:r>
    </w:p>
    <w:p w:rsidR="00E00112" w:rsidRDefault="00E00112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(4)Evidencija iz stavka 4. mora sadržavati razlog svakog pojedinačnog poziva na rad, ime i prezime radnika </w:t>
      </w:r>
      <w:proofErr w:type="spellStart"/>
      <w:r>
        <w:rPr>
          <w:rFonts w:ascii="Times New Roman" w:hAnsi="Times New Roman" w:cs="Times New Roman"/>
        </w:rPr>
        <w:t>nadslužbe</w:t>
      </w:r>
      <w:proofErr w:type="spellEnd"/>
      <w:r>
        <w:rPr>
          <w:rFonts w:ascii="Times New Roman" w:hAnsi="Times New Roman" w:cs="Times New Roman"/>
        </w:rPr>
        <w:t xml:space="preserve"> koji je zahtijevao pozivanje radnika na rad te vrijeme provedeno na radnom mjestu.</w:t>
      </w:r>
    </w:p>
    <w:p w:rsidR="00B45EE0" w:rsidRDefault="00B45EE0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00112" w:rsidRDefault="00E00112" w:rsidP="00E0011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27556" w:rsidRDefault="00F27556" w:rsidP="00E00112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III.OBVEZE U SVEZI UTVRĐENOG RADNOG VREMENA</w:t>
      </w:r>
    </w:p>
    <w:p w:rsidR="00B45EE0" w:rsidRDefault="00B45EE0" w:rsidP="00E00112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F27556" w:rsidRDefault="00F27556" w:rsidP="00F275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11.</w:t>
      </w:r>
    </w:p>
    <w:p w:rsidR="00F27556" w:rsidRDefault="00F27556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2755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Obavijest o početku i završetku radnog vremena Bolnice, mora biti vidljivo i čitko označena na ulaznim vratima Bolnice.</w:t>
      </w:r>
    </w:p>
    <w:p w:rsidR="00F27556" w:rsidRDefault="00F27556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(2)Voditelji ustrojstvenih jedinica i ravnatelj Bolnice odgovorni su za vođenje evidencije o radnom vremenu i za pridržavanje utvrđenog radnog vremena.</w:t>
      </w:r>
    </w:p>
    <w:p w:rsidR="00B45EE0" w:rsidRDefault="00B45EE0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27556" w:rsidRDefault="00F27556" w:rsidP="00F275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12.</w:t>
      </w:r>
    </w:p>
    <w:p w:rsidR="00F27556" w:rsidRDefault="00F27556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(1)Nepoštivanje utvrđenog radnog vremena predstavlja težu povredu obveze iz radnog odnosa zdravstvenih radnika.</w:t>
      </w:r>
    </w:p>
    <w:p w:rsidR="00F27556" w:rsidRDefault="00F27556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27556" w:rsidRDefault="00F27556" w:rsidP="00F2755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13.</w:t>
      </w:r>
    </w:p>
    <w:p w:rsidR="00F27556" w:rsidRDefault="00F27556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(1)Ravnatelj Bolnice obvezan je u roku od 30 dana od dana donošenja ovog Pravilnika pisanim aktom odrediti početak i završetak radnog vremena svakom voditelju ustrojstvene jedinice.</w:t>
      </w:r>
    </w:p>
    <w:p w:rsidR="00B45EE0" w:rsidRDefault="00B45EE0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B4FAD" w:rsidRDefault="000B4FAD" w:rsidP="00F2755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B4FAD" w:rsidRDefault="000B4FAD" w:rsidP="00F2755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IV.PRIJELAZNE I ZAVRŠNE ODREDBE</w:t>
      </w:r>
    </w:p>
    <w:p w:rsidR="00B45EE0" w:rsidRDefault="00B45EE0" w:rsidP="00F27556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0B4FAD" w:rsidRDefault="000B4FAD" w:rsidP="000B4FA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14.</w:t>
      </w:r>
    </w:p>
    <w:p w:rsidR="000B4FAD" w:rsidRDefault="000B4FAD" w:rsidP="000B4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(1)Ovaj Pravilnik stupa na snagu 8 dana nakon objavljivanja na oglasnoj ploči Bolnice.</w:t>
      </w:r>
    </w:p>
    <w:p w:rsidR="00033FC3" w:rsidRDefault="00033FC3" w:rsidP="000B4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45EE0" w:rsidRDefault="00B45EE0" w:rsidP="000B4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33FC3" w:rsidRDefault="00033FC3" w:rsidP="00033FC3">
      <w:pPr>
        <w:shd w:val="clear" w:color="auto" w:fill="FFFFFF"/>
        <w:spacing w:after="0" w:line="240" w:lineRule="auto"/>
        <w:ind w:left="4966" w:firstLine="6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</w:t>
      </w:r>
      <w:r w:rsidR="006A4983">
        <w:rPr>
          <w:rFonts w:ascii="Times New Roman" w:eastAsia="Times New Roman" w:hAnsi="Times New Roman" w:cs="Times New Roman"/>
        </w:rPr>
        <w:t>K</w:t>
      </w:r>
    </w:p>
    <w:p w:rsidR="00033FC3" w:rsidRDefault="00033FC3" w:rsidP="00033FC3">
      <w:pPr>
        <w:shd w:val="clear" w:color="auto" w:fill="FFFFFF"/>
        <w:spacing w:after="0" w:line="240" w:lineRule="auto"/>
        <w:ind w:left="4966" w:firstLine="6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UPRAVNOG VIJEĆA</w:t>
      </w:r>
    </w:p>
    <w:p w:rsidR="00033FC3" w:rsidRPr="00E351A5" w:rsidRDefault="00033FC3" w:rsidP="0003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351A5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</w:r>
      <w:r w:rsidR="005E5A4B">
        <w:rPr>
          <w:rFonts w:ascii="Times New Roman" w:eastAsia="Times New Roman" w:hAnsi="Times New Roman" w:cs="Times New Roman"/>
        </w:rPr>
        <w:tab/>
        <w:t xml:space="preserve">Ivan Vidaković, </w:t>
      </w:r>
      <w:proofErr w:type="spellStart"/>
      <w:r w:rsidR="005E5A4B">
        <w:rPr>
          <w:rFonts w:ascii="Times New Roman" w:eastAsia="Times New Roman" w:hAnsi="Times New Roman" w:cs="Times New Roman"/>
        </w:rPr>
        <w:t>mag</w:t>
      </w:r>
      <w:proofErr w:type="spellEnd"/>
      <w:r w:rsidR="005E5A4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5E5A4B">
        <w:rPr>
          <w:rFonts w:ascii="Times New Roman" w:eastAsia="Times New Roman" w:hAnsi="Times New Roman" w:cs="Times New Roman"/>
        </w:rPr>
        <w:t>iur</w:t>
      </w:r>
      <w:proofErr w:type="spellEnd"/>
      <w:r w:rsidR="005E5A4B">
        <w:rPr>
          <w:rFonts w:ascii="Times New Roman" w:eastAsia="Times New Roman" w:hAnsi="Times New Roman" w:cs="Times New Roman"/>
        </w:rPr>
        <w:t>.</w:t>
      </w:r>
    </w:p>
    <w:p w:rsidR="00033FC3" w:rsidRPr="00E351A5" w:rsidRDefault="00033FC3" w:rsidP="0003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Broj:01-000-00/2</w:t>
      </w:r>
      <w:r w:rsidR="006A498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="006A4983">
        <w:rPr>
          <w:rFonts w:ascii="Times New Roman" w:hAnsi="Times New Roman" w:cs="Times New Roman"/>
        </w:rPr>
        <w:t>911</w:t>
      </w: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Opatiji</w:t>
      </w:r>
      <w:r w:rsidRPr="00E351A5">
        <w:rPr>
          <w:rFonts w:ascii="Times New Roman" w:eastAsia="Times New Roman" w:hAnsi="Times New Roman" w:cs="Times New Roman"/>
        </w:rPr>
        <w:t xml:space="preserve">, </w:t>
      </w:r>
      <w:r w:rsidR="005E5A4B">
        <w:rPr>
          <w:rFonts w:ascii="Times New Roman" w:eastAsia="Times New Roman" w:hAnsi="Times New Roman" w:cs="Times New Roman"/>
        </w:rPr>
        <w:t xml:space="preserve">19. studenog </w:t>
      </w:r>
      <w:r w:rsidRPr="00E351A5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 w:rsidR="006A4983">
        <w:rPr>
          <w:rFonts w:ascii="Times New Roman" w:eastAsia="Times New Roman" w:hAnsi="Times New Roman" w:cs="Times New Roman"/>
        </w:rPr>
        <w:t>5</w:t>
      </w:r>
      <w:r w:rsidRPr="00E351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godine</w:t>
      </w:r>
      <w:r w:rsidRPr="00E351A5">
        <w:rPr>
          <w:rFonts w:ascii="Times New Roman" w:eastAsia="Times New Roman" w:hAnsi="Times New Roman" w:cs="Times New Roman"/>
        </w:rPr>
        <w:t xml:space="preserve"> </w:t>
      </w: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51A5">
        <w:rPr>
          <w:rFonts w:ascii="Times New Roman" w:eastAsia="Times New Roman" w:hAnsi="Times New Roman" w:cs="Times New Roman"/>
        </w:rPr>
        <w:t xml:space="preserve">Ovaj Pravilnik je objavljen na oglasnoj ploči </w:t>
      </w:r>
      <w:r>
        <w:rPr>
          <w:rFonts w:ascii="Times New Roman" w:eastAsia="Times New Roman" w:hAnsi="Times New Roman" w:cs="Times New Roman"/>
        </w:rPr>
        <w:t>Bolnice</w:t>
      </w:r>
      <w:r w:rsidRPr="00E351A5">
        <w:rPr>
          <w:rFonts w:ascii="Times New Roman" w:eastAsia="Times New Roman" w:hAnsi="Times New Roman" w:cs="Times New Roman"/>
        </w:rPr>
        <w:t xml:space="preserve"> dana _________________, a stupio </w:t>
      </w:r>
    </w:p>
    <w:p w:rsidR="00033FC3" w:rsidRPr="00E351A5" w:rsidRDefault="00033FC3" w:rsidP="00033F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51A5">
        <w:rPr>
          <w:rFonts w:ascii="Times New Roman" w:eastAsia="Times New Roman" w:hAnsi="Times New Roman" w:cs="Times New Roman"/>
        </w:rPr>
        <w:t>je na snagu  dana  _____________________ .</w:t>
      </w: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33FC3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 w:rsidRPr="00E351A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RAVNATELJ</w:t>
      </w:r>
    </w:p>
    <w:p w:rsidR="00033FC3" w:rsidRPr="00E351A5" w:rsidRDefault="00033FC3" w:rsidP="00033FC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B45EE0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</w:rPr>
        <w:t>Prof.dr.sc.Viktor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Peršić,dr.med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033FC3" w:rsidRPr="000B4FAD" w:rsidRDefault="00033FC3" w:rsidP="000B4F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033FC3" w:rsidRPr="000B4FAD" w:rsidSect="00AB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7BF"/>
    <w:multiLevelType w:val="hybridMultilevel"/>
    <w:tmpl w:val="9146AF96"/>
    <w:lvl w:ilvl="0" w:tplc="4E36F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D48"/>
    <w:multiLevelType w:val="hybridMultilevel"/>
    <w:tmpl w:val="AC0CD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511A4"/>
    <w:multiLevelType w:val="hybridMultilevel"/>
    <w:tmpl w:val="FA96F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B4EE8"/>
    <w:multiLevelType w:val="hybridMultilevel"/>
    <w:tmpl w:val="B76E8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622B7"/>
    <w:multiLevelType w:val="hybridMultilevel"/>
    <w:tmpl w:val="EECEF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A0EF3"/>
    <w:multiLevelType w:val="hybridMultilevel"/>
    <w:tmpl w:val="51B88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253"/>
    <w:rsid w:val="000216F0"/>
    <w:rsid w:val="00033FC3"/>
    <w:rsid w:val="000B3155"/>
    <w:rsid w:val="000B4FAD"/>
    <w:rsid w:val="000F23A5"/>
    <w:rsid w:val="001F1CA6"/>
    <w:rsid w:val="00222703"/>
    <w:rsid w:val="004072C3"/>
    <w:rsid w:val="004353B5"/>
    <w:rsid w:val="004F63CC"/>
    <w:rsid w:val="005E5A4B"/>
    <w:rsid w:val="00603477"/>
    <w:rsid w:val="006520F8"/>
    <w:rsid w:val="006A4983"/>
    <w:rsid w:val="007D6781"/>
    <w:rsid w:val="00853C12"/>
    <w:rsid w:val="008A26AA"/>
    <w:rsid w:val="009C5A17"/>
    <w:rsid w:val="00A0223F"/>
    <w:rsid w:val="00A4498C"/>
    <w:rsid w:val="00A47DFC"/>
    <w:rsid w:val="00AB2542"/>
    <w:rsid w:val="00B13053"/>
    <w:rsid w:val="00B45EE0"/>
    <w:rsid w:val="00C06B7F"/>
    <w:rsid w:val="00CA4420"/>
    <w:rsid w:val="00CC1D0B"/>
    <w:rsid w:val="00CE5ADF"/>
    <w:rsid w:val="00D9163A"/>
    <w:rsid w:val="00DB7910"/>
    <w:rsid w:val="00DF3253"/>
    <w:rsid w:val="00E00112"/>
    <w:rsid w:val="00E905DB"/>
    <w:rsid w:val="00F20286"/>
    <w:rsid w:val="00F27556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B26D"/>
  <w15:docId w15:val="{0C8C14F4-3162-49EC-8B8A-9E9A51C0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5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nbrmalj</dc:creator>
  <cp:lastModifiedBy>Nensi Brmalj</cp:lastModifiedBy>
  <cp:revision>37</cp:revision>
  <dcterms:created xsi:type="dcterms:W3CDTF">2021-02-19T08:18:00Z</dcterms:created>
  <dcterms:modified xsi:type="dcterms:W3CDTF">2025-11-13T08:27:00Z</dcterms:modified>
</cp:coreProperties>
</file>